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Пропаганда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Пропаганда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Памятка 01 (стр.1, стр.2)</w:t>
            </w:r>
            <w:br/>
            <w:r>
              <w:rPr/>
              <w:t xml:space="preserve"> </w:t>
            </w:r>
            <w:br/>
            <w:r>
              <w:rPr/>
              <w:t xml:space="preserve"> Памятки для населения по противопожарной тематике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Памятка для населения по соблюдению правил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Памятка по соблюдению требований пожарной безопасности детьми</w:t>
            </w:r>
            <w:br/>
            <w:r>
              <w:rPr/>
              <w:t xml:space="preserve"> </w:t>
            </w:r>
            <w:br/>
            <w:r>
              <w:rPr/>
              <w:t xml:space="preserve"> Пиротехника</w:t>
            </w:r>
            <w:br/>
            <w:r>
              <w:rPr/>
              <w:t xml:space="preserve"> </w:t>
            </w:r>
            <w:br/>
            <w:r>
              <w:rPr/>
              <w:t xml:space="preserve"> Правила пожарной безопасности для садоводов и дачников</w:t>
            </w:r>
            <w:br/>
            <w:r>
              <w:rPr/>
              <w:t xml:space="preserve"> </w:t>
            </w:r>
            <w:br/>
            <w:r>
              <w:rPr/>
              <w:t xml:space="preserve"> Правила пожарной безопасности на автомобильном транспорте</w:t>
            </w:r>
            <w:br/>
            <w:r>
              <w:rPr/>
              <w:t xml:space="preserve"> </w:t>
            </w:r>
            <w:br/>
            <w:r>
              <w:rPr/>
              <w:t xml:space="preserve"> Правила пожарной безопасности при пользовании печным отоплением</w:t>
            </w:r>
            <w:br/>
            <w:r>
              <w:rPr/>
              <w:t xml:space="preserve"> </w:t>
            </w:r>
            <w:br/>
            <w:r>
              <w:rPr/>
              <w:t xml:space="preserve"> Правила пожарной безопасности при пользовании электронагревательными приборами</w:t>
            </w:r>
            <w:br/>
            <w:r>
              <w:rPr/>
              <w:t xml:space="preserve"> </w:t>
            </w:r>
            <w:br/>
            <w:r>
              <w:rPr/>
              <w:t xml:space="preserve"> Пожароопасный период</w:t>
            </w:r>
            <w:br/>
            <w:r>
              <w:rPr/>
              <w:t xml:space="preserve"> </w:t>
            </w:r>
            <w:br/>
            <w:r>
              <w:rPr/>
              <w:t xml:space="preserve"> Правила пожарной безопасности в гаражах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2021-09-22T16:06:32+03:00</dcterms:created>
  <dcterms:modified xsi:type="dcterms:W3CDTF">2021-09-22T16:06:32+03:00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